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2"/>
        <w:tblW w:w="9498" w:type="dxa"/>
        <w:tblLayout w:type="fixed"/>
        <w:tblLook w:val="04A0" w:firstRow="1" w:lastRow="0" w:firstColumn="1" w:lastColumn="0" w:noHBand="0" w:noVBand="1"/>
      </w:tblPr>
      <w:tblGrid>
        <w:gridCol w:w="3652"/>
        <w:gridCol w:w="5846"/>
      </w:tblGrid>
      <w:tr w:rsidR="003812B0" w:rsidTr="003812B0">
        <w:trPr>
          <w:cantSplit/>
          <w:trHeight w:val="1623"/>
        </w:trPr>
        <w:tc>
          <w:tcPr>
            <w:tcW w:w="3652" w:type="dxa"/>
            <w:vAlign w:val="center"/>
            <w:hideMark/>
          </w:tcPr>
          <w:p w:rsidR="003812B0" w:rsidRDefault="003812B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noProof/>
                <w:lang w:val="sr-Cyrl-RS" w:eastAsia="sr-Cyrl-RS"/>
              </w:rPr>
              <w:drawing>
                <wp:inline distT="0" distB="0" distL="0" distR="0" wp14:anchorId="1A3AF62B" wp14:editId="63028664">
                  <wp:extent cx="650875" cy="922020"/>
                  <wp:effectExtent l="0" t="0" r="0" b="0"/>
                  <wp:docPr id="3" name="Slika 3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vAlign w:val="center"/>
          </w:tcPr>
          <w:p w:rsidR="003812B0" w:rsidRDefault="003812B0">
            <w:pPr>
              <w:jc w:val="center"/>
            </w:pPr>
            <w:r>
              <w:rPr>
                <w:lang w:val="sr-Cyrl-RS"/>
              </w:rPr>
              <w:t xml:space="preserve">                       </w:t>
            </w:r>
            <w:r>
              <w:rPr>
                <w:rFonts w:eastAsia="Calibri"/>
                <w:noProof/>
                <w:lang w:val="sr-Cyrl-RS" w:eastAsia="sr-Cyrl-RS"/>
              </w:rPr>
              <w:drawing>
                <wp:inline distT="0" distB="0" distL="0" distR="0" wp14:anchorId="72EAA210" wp14:editId="2E5823B1">
                  <wp:extent cx="650875" cy="906780"/>
                  <wp:effectExtent l="0" t="0" r="0" b="7620"/>
                  <wp:docPr id="1" name="Slika 1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B0" w:rsidTr="003812B0">
        <w:trPr>
          <w:cantSplit/>
          <w:trHeight w:val="1146"/>
        </w:trPr>
        <w:tc>
          <w:tcPr>
            <w:tcW w:w="3652" w:type="dxa"/>
            <w:hideMark/>
          </w:tcPr>
          <w:p w:rsidR="003812B0" w:rsidRDefault="003812B0" w:rsidP="003812B0">
            <w:pPr>
              <w:jc w:val="center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3812B0" w:rsidRDefault="003812B0" w:rsidP="003812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ВЛАДА</w:t>
            </w:r>
          </w:p>
          <w:p w:rsidR="003812B0" w:rsidRPr="003812B0" w:rsidRDefault="00DD21E9" w:rsidP="003812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 xml:space="preserve">   </w:t>
            </w:r>
            <w:r w:rsidR="003812B0">
              <w:rPr>
                <w:b/>
                <w:lang w:val="sr-Cyrl-RS"/>
              </w:rPr>
              <w:t>МИНИСТАРСТВО ПРАВДЕ</w:t>
            </w:r>
          </w:p>
        </w:tc>
        <w:tc>
          <w:tcPr>
            <w:tcW w:w="5846" w:type="dxa"/>
          </w:tcPr>
          <w:p w:rsidR="003812B0" w:rsidRDefault="003812B0" w:rsidP="003812B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                    </w:t>
            </w:r>
            <w:r>
              <w:rPr>
                <w:b/>
              </w:rPr>
              <w:t>Република Србија</w:t>
            </w:r>
          </w:p>
          <w:p w:rsidR="003812B0" w:rsidRDefault="003812B0" w:rsidP="003812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                        </w:t>
            </w:r>
            <w:r>
              <w:rPr>
                <w:rFonts w:eastAsia="Calibri"/>
                <w:b/>
              </w:rPr>
              <w:t>ВЛАДА</w:t>
            </w:r>
          </w:p>
          <w:p w:rsidR="003812B0" w:rsidRDefault="003812B0" w:rsidP="003812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</w:t>
            </w:r>
            <w:r>
              <w:rPr>
                <w:b/>
              </w:rPr>
              <w:t xml:space="preserve">КАНЦЕЛАРИЈА ЗА САРАДЊУ </w:t>
            </w:r>
            <w:r>
              <w:rPr>
                <w:b/>
                <w:lang w:val="sr-Cyrl-RS"/>
              </w:rPr>
              <w:t xml:space="preserve"> </w:t>
            </w:r>
          </w:p>
          <w:p w:rsidR="003812B0" w:rsidRDefault="003812B0" w:rsidP="003812B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  <w:r>
              <w:rPr>
                <w:b/>
              </w:rPr>
              <w:t>СА ЦИВИЛНИМ ДРУШТВОМ</w:t>
            </w:r>
          </w:p>
        </w:tc>
      </w:tr>
    </w:tbl>
    <w:p w:rsidR="00C25942" w:rsidRDefault="00C25942" w:rsidP="00C25942">
      <w:pPr>
        <w:jc w:val="both"/>
        <w:rPr>
          <w:lang w:val="ru-RU"/>
        </w:rPr>
      </w:pPr>
    </w:p>
    <w:p w:rsidR="00C25942" w:rsidRDefault="00C25942" w:rsidP="00C25942">
      <w:pPr>
        <w:jc w:val="both"/>
        <w:rPr>
          <w:lang w:val="sr-Cyrl-RS"/>
        </w:rPr>
      </w:pPr>
    </w:p>
    <w:p w:rsidR="00C25942" w:rsidRPr="00DE7AF4" w:rsidRDefault="00C25942" w:rsidP="009C4897">
      <w:pPr>
        <w:jc w:val="center"/>
        <w:rPr>
          <w:lang w:val="en-US"/>
        </w:rPr>
      </w:pPr>
      <w:r>
        <w:rPr>
          <w:b/>
          <w:lang w:val="sr-Cyrl-RS"/>
        </w:rPr>
        <w:t xml:space="preserve">ЈАВНИ </w:t>
      </w:r>
      <w:r>
        <w:rPr>
          <w:b/>
        </w:rPr>
        <w:t xml:space="preserve">ПОЗИВ ЗА УЧЕШЋЕ </w:t>
      </w:r>
      <w:r w:rsidR="00094B54">
        <w:rPr>
          <w:b/>
          <w:lang w:val="sr-Cyrl-RS"/>
        </w:rPr>
        <w:t xml:space="preserve">ОРГАНИЗАЦИЈА ЦИВИЛНОГ ДРУШТВА </w:t>
      </w:r>
      <w:r>
        <w:rPr>
          <w:b/>
        </w:rPr>
        <w:t xml:space="preserve">У </w:t>
      </w:r>
      <w:r w:rsidR="009C4897">
        <w:rPr>
          <w:b/>
          <w:lang w:val="sr-Cyrl-RS"/>
        </w:rPr>
        <w:t>ЈАВНОЈ ДЕБАТИ</w:t>
      </w:r>
      <w:r>
        <w:rPr>
          <w:b/>
        </w:rPr>
        <w:t xml:space="preserve"> </w:t>
      </w:r>
      <w:r w:rsidR="003812B0">
        <w:rPr>
          <w:b/>
          <w:lang w:val="sr-Cyrl-RS"/>
        </w:rPr>
        <w:t>У ВЕЗИ СА ИЗМЕНАМА УСТАВА РЕПУБЛИКЕ СРБИЈЕ У ДЕЛУ КОЈИ СЕ ОДНОСИ НА ПРАВОСУЂЕ</w:t>
      </w:r>
    </w:p>
    <w:p w:rsidR="00DE7AF4" w:rsidRDefault="00C25942" w:rsidP="00DE7AF4">
      <w:pPr>
        <w:rPr>
          <w:color w:val="1F497D"/>
          <w:lang w:val="sr-Latn-RS"/>
        </w:rPr>
      </w:pPr>
      <w:r>
        <w:tab/>
      </w:r>
      <w:r>
        <w:tab/>
      </w:r>
      <w:r>
        <w:tab/>
      </w:r>
    </w:p>
    <w:p w:rsidR="00C25942" w:rsidRDefault="00C25942" w:rsidP="00C25942">
      <w:pPr>
        <w:jc w:val="both"/>
      </w:pPr>
      <w:r>
        <w:rPr>
          <w:lang w:val="ru-RU"/>
        </w:rPr>
        <w:t xml:space="preserve">      </w:t>
      </w:r>
    </w:p>
    <w:p w:rsidR="00C25942" w:rsidRDefault="00C25942" w:rsidP="00C25942">
      <w:pPr>
        <w:jc w:val="both"/>
      </w:pPr>
      <w:r>
        <w:t>Поштовани/а,</w:t>
      </w:r>
    </w:p>
    <w:p w:rsidR="00C25942" w:rsidRDefault="00C25942" w:rsidP="00C25942">
      <w:pPr>
        <w:ind w:firstLine="708"/>
        <w:jc w:val="both"/>
        <w:rPr>
          <w:lang w:val="sr-Cyrl-RS"/>
        </w:rPr>
      </w:pPr>
    </w:p>
    <w:p w:rsidR="001B73BA" w:rsidRDefault="003812B0" w:rsidP="001D7C85">
      <w:pPr>
        <w:ind w:firstLine="708"/>
        <w:jc w:val="both"/>
        <w:rPr>
          <w:lang w:val="en-US"/>
        </w:rPr>
      </w:pPr>
      <w:r>
        <w:rPr>
          <w:lang w:val="sr-Cyrl-RS"/>
        </w:rPr>
        <w:t xml:space="preserve">Министарство правде </w:t>
      </w:r>
      <w:r w:rsidR="00CD49AE">
        <w:rPr>
          <w:lang w:val="sr-Cyrl-RS"/>
        </w:rPr>
        <w:t>у сарадњи са</w:t>
      </w:r>
      <w:r>
        <w:rPr>
          <w:lang w:val="sr-Cyrl-RS"/>
        </w:rPr>
        <w:t xml:space="preserve"> </w:t>
      </w:r>
      <w:r w:rsidR="00C25942">
        <w:rPr>
          <w:lang w:val="sr-Cyrl-RS"/>
        </w:rPr>
        <w:t>Канцелариј</w:t>
      </w:r>
      <w:r w:rsidR="00CD49AE">
        <w:rPr>
          <w:lang w:val="sr-Cyrl-RS"/>
        </w:rPr>
        <w:t>ом</w:t>
      </w:r>
      <w:r w:rsidR="00C25942">
        <w:rPr>
          <w:lang w:val="sr-Cyrl-RS"/>
        </w:rPr>
        <w:t xml:space="preserve"> за сарадњу са цивилним друштвом позива заинтересоване представнике/це организација цивилног друштва </w:t>
      </w:r>
      <w:r>
        <w:rPr>
          <w:lang w:val="sr-Cyrl-RS"/>
        </w:rPr>
        <w:t xml:space="preserve">да учествују </w:t>
      </w:r>
      <w:r w:rsidR="00C910A0">
        <w:rPr>
          <w:lang w:val="sr-Cyrl-RS"/>
        </w:rPr>
        <w:t xml:space="preserve">у јавној дебати </w:t>
      </w:r>
      <w:r>
        <w:rPr>
          <w:lang w:val="sr-Cyrl-RS"/>
        </w:rPr>
        <w:t>у вези са изменама Устава Републике С</w:t>
      </w:r>
      <w:r w:rsidRPr="003812B0">
        <w:rPr>
          <w:lang w:val="sr-Cyrl-RS"/>
        </w:rPr>
        <w:t>рбије у делу који се односи на правосуђе</w:t>
      </w:r>
      <w:r>
        <w:rPr>
          <w:lang w:val="sr-Cyrl-RS"/>
        </w:rPr>
        <w:t xml:space="preserve">. </w:t>
      </w:r>
      <w:r w:rsidR="009236E5">
        <w:rPr>
          <w:lang w:val="sr-Cyrl-RS"/>
        </w:rPr>
        <w:t>Јавна дебата од</w:t>
      </w:r>
      <w:r w:rsidR="000A2C99">
        <w:rPr>
          <w:lang w:val="sr-Cyrl-RS"/>
        </w:rPr>
        <w:t>р</w:t>
      </w:r>
      <w:r w:rsidR="009236E5">
        <w:rPr>
          <w:lang w:val="sr-Cyrl-RS"/>
        </w:rPr>
        <w:t>жаће се</w:t>
      </w:r>
      <w:r w:rsidR="000A2C99">
        <w:rPr>
          <w:lang w:val="sr-Cyrl-RS"/>
        </w:rPr>
        <w:t xml:space="preserve"> у</w:t>
      </w:r>
      <w:r w:rsidR="001B73BA">
        <w:rPr>
          <w:lang w:val="en-US"/>
        </w:rPr>
        <w:t>:</w:t>
      </w:r>
    </w:p>
    <w:p w:rsidR="001B73BA" w:rsidRDefault="001B73BA" w:rsidP="001D7C85">
      <w:pPr>
        <w:ind w:firstLine="708"/>
        <w:jc w:val="both"/>
        <w:rPr>
          <w:lang w:val="en-US"/>
        </w:rPr>
      </w:pPr>
    </w:p>
    <w:p w:rsidR="000A2C99" w:rsidRDefault="000A2C99" w:rsidP="001B73BA">
      <w:pPr>
        <w:pStyle w:val="ListParagraph"/>
        <w:numPr>
          <w:ilvl w:val="0"/>
          <w:numId w:val="3"/>
        </w:numPr>
        <w:jc w:val="both"/>
        <w:rPr>
          <w:bCs/>
          <w:lang w:val="en-US"/>
        </w:rPr>
      </w:pPr>
      <w:r w:rsidRPr="001B73BA">
        <w:rPr>
          <w:b/>
          <w:lang w:val="sr-Cyrl-RS"/>
        </w:rPr>
        <w:t xml:space="preserve">Нишу, 13. октобра 2017. године, </w:t>
      </w:r>
      <w:r w:rsidRPr="001B73BA">
        <w:rPr>
          <w:lang w:val="sr-Cyrl-RS"/>
        </w:rPr>
        <w:t xml:space="preserve">са почетком у </w:t>
      </w:r>
      <w:r w:rsidR="00311E9F">
        <w:rPr>
          <w:lang w:val="sr-Cyrl-RS"/>
        </w:rPr>
        <w:t>10:30</w:t>
      </w:r>
      <w:r w:rsidRPr="001B73BA">
        <w:rPr>
          <w:lang w:val="en-US"/>
        </w:rPr>
        <w:t xml:space="preserve"> </w:t>
      </w:r>
      <w:r w:rsidRPr="001B73BA">
        <w:rPr>
          <w:lang w:val="sr-Cyrl-RS"/>
        </w:rPr>
        <w:t xml:space="preserve">часова, </w:t>
      </w:r>
      <w:r w:rsidR="00311E9F">
        <w:rPr>
          <w:lang w:val="sr-Cyrl-RS"/>
        </w:rPr>
        <w:t>Градска кућа, адреса 7. јули бр. 2</w:t>
      </w:r>
      <w:r w:rsidR="00311285" w:rsidRPr="001B73BA">
        <w:rPr>
          <w:lang w:val="sr-Cyrl-RS"/>
        </w:rPr>
        <w:t xml:space="preserve">. </w:t>
      </w:r>
      <w:r w:rsidR="00311285" w:rsidRPr="001B73BA">
        <w:rPr>
          <w:bCs/>
          <w:lang w:val="sr-Cyrl-RS"/>
        </w:rPr>
        <w:t>Тема округлог стола биће „Избор и састав Високог савета судства и Државног већа тужилаца“.</w:t>
      </w:r>
    </w:p>
    <w:p w:rsidR="001B73BA" w:rsidRPr="001B73BA" w:rsidRDefault="001B73BA" w:rsidP="001B73BA">
      <w:pPr>
        <w:pStyle w:val="ListParagraph"/>
        <w:ind w:left="1068"/>
        <w:jc w:val="both"/>
        <w:rPr>
          <w:bCs/>
          <w:lang w:val="en-US"/>
        </w:rPr>
      </w:pPr>
    </w:p>
    <w:p w:rsidR="001B73BA" w:rsidRPr="00311E9F" w:rsidRDefault="001B73BA" w:rsidP="001B73B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 xml:space="preserve">Новом Саду, 30. октобра 2017. године, </w:t>
      </w:r>
      <w:r>
        <w:rPr>
          <w:lang w:val="sr-Cyrl-RS"/>
        </w:rPr>
        <w:t xml:space="preserve">са почетком у </w:t>
      </w:r>
      <w:r w:rsidR="00311E9F">
        <w:rPr>
          <w:lang w:val="sr-Cyrl-RS"/>
        </w:rPr>
        <w:t>10</w:t>
      </w:r>
      <w:r>
        <w:rPr>
          <w:lang w:val="en-US"/>
        </w:rPr>
        <w:t xml:space="preserve"> </w:t>
      </w:r>
      <w:r>
        <w:rPr>
          <w:lang w:val="sr-Cyrl-RS"/>
        </w:rPr>
        <w:t xml:space="preserve">часова, Конгресни центар Мастер Новосадског Сајма, адреса Хајдук Вељкова 11. </w:t>
      </w:r>
      <w:r w:rsidRPr="00311E9F">
        <w:rPr>
          <w:bCs/>
          <w:lang w:val="sr-Cyrl-RS"/>
        </w:rPr>
        <w:t>Тема округлог стола биће „Извори права</w:t>
      </w:r>
      <w:r w:rsidR="00311E9F" w:rsidRPr="00311E9F">
        <w:rPr>
          <w:bCs/>
          <w:lang w:val="sr-Cyrl-RS"/>
        </w:rPr>
        <w:t xml:space="preserve"> и питање неуједначене судске праксе</w:t>
      </w:r>
      <w:r w:rsidRPr="00311E9F">
        <w:rPr>
          <w:bCs/>
          <w:lang w:val="sr-Cyrl-RS"/>
        </w:rPr>
        <w:t>“.</w:t>
      </w:r>
    </w:p>
    <w:p w:rsidR="001B73BA" w:rsidRDefault="001B73BA" w:rsidP="001B73BA">
      <w:pPr>
        <w:jc w:val="both"/>
        <w:rPr>
          <w:lang w:val="sr-Cyrl-RS"/>
        </w:rPr>
      </w:pPr>
    </w:p>
    <w:p w:rsidR="001D7C85" w:rsidRPr="00E103FD" w:rsidRDefault="001D7C85" w:rsidP="001D7C85">
      <w:pPr>
        <w:ind w:firstLine="708"/>
        <w:jc w:val="both"/>
        <w:rPr>
          <w:lang w:val="sr-Cyrl-RS"/>
        </w:rPr>
      </w:pPr>
    </w:p>
    <w:p w:rsidR="009236E5" w:rsidRDefault="009236E5" w:rsidP="009236E5">
      <w:pPr>
        <w:ind w:firstLine="708"/>
        <w:jc w:val="both"/>
        <w:rPr>
          <w:lang w:val="sr-Cyrl-RS"/>
        </w:rPr>
      </w:pPr>
      <w:r w:rsidRPr="00DE7AF4">
        <w:t xml:space="preserve">Националном стратегијом реформе правосуђа за период </w:t>
      </w:r>
      <w:r>
        <w:rPr>
          <w:lang w:val="sr-Cyrl-RS"/>
        </w:rPr>
        <w:t xml:space="preserve">од </w:t>
      </w:r>
      <w:r>
        <w:t>2013</w:t>
      </w:r>
      <w:r>
        <w:rPr>
          <w:lang w:val="sr-Cyrl-RS"/>
        </w:rPr>
        <w:t xml:space="preserve">. до </w:t>
      </w:r>
      <w:r w:rsidRPr="00DE7AF4">
        <w:t xml:space="preserve">2018. године </w:t>
      </w:r>
      <w:r>
        <w:rPr>
          <w:lang w:val="sr-Cyrl-RS"/>
        </w:rPr>
        <w:t xml:space="preserve">и </w:t>
      </w:r>
      <w:r w:rsidRPr="005E4B28">
        <w:rPr>
          <w:lang w:val="sr-Cyrl-RS"/>
        </w:rPr>
        <w:t>Акционим планом за поглавље 23</w:t>
      </w:r>
      <w:r>
        <w:rPr>
          <w:lang w:val="en-US"/>
        </w:rPr>
        <w:t xml:space="preserve"> – </w:t>
      </w:r>
      <w:r>
        <w:rPr>
          <w:lang w:val="sr-Cyrl-RS"/>
        </w:rPr>
        <w:t>Правосуђе и основна права</w:t>
      </w:r>
      <w:r w:rsidRPr="005E4B28">
        <w:rPr>
          <w:lang w:val="sr-Cyrl-RS"/>
        </w:rPr>
        <w:t xml:space="preserve"> </w:t>
      </w:r>
      <w:r w:rsidRPr="005E4B28">
        <w:t>идентификована</w:t>
      </w:r>
      <w:r w:rsidRPr="00DE7AF4">
        <w:t xml:space="preserve"> је потреба измене Устава у делу који се односи на утицај законодавне и извршне власти на процес избора и разрешења судија,</w:t>
      </w:r>
      <w:r>
        <w:rPr>
          <w:lang w:val="en-US"/>
        </w:rPr>
        <w:t xml:space="preserve"> </w:t>
      </w:r>
      <w:r>
        <w:rPr>
          <w:lang w:val="sr-Cyrl-RS"/>
        </w:rPr>
        <w:t>председника судова,</w:t>
      </w:r>
      <w:r w:rsidRPr="00DE7AF4">
        <w:t xml:space="preserve"> јавних тужилаца, односно заменика јавних тужилаца, као и изборних чланова Високог савета судства и Државног већа тужилаца, уз прецизирање улоге и положаја Правосудне академије</w:t>
      </w:r>
      <w:r w:rsidRPr="00580E6D">
        <w:t>, као и успостављање објективних критеријумима вредновања за улазак у правосудни систем, правичних процедура одабира, отворености за све кандидате одговарајућих квалификација и транспарентности целокупног процеса из угла опште јавности.</w:t>
      </w:r>
      <w:r>
        <w:rPr>
          <w:rFonts w:ascii="Tahoma" w:hAnsi="Tahoma" w:cs="Tahoma"/>
          <w:lang w:val="sr-Cyrl-RS"/>
        </w:rPr>
        <w:t xml:space="preserve"> </w:t>
      </w:r>
      <w:r w:rsidRPr="006E2116">
        <w:t>Поред тога, предвиђен је и низ прелазних мера усмерених на јачање независности правосуђа, кроз измене правосудних закона</w:t>
      </w:r>
      <w:r>
        <w:rPr>
          <w:lang w:val="sr-Cyrl-RS"/>
        </w:rPr>
        <w:t>,</w:t>
      </w:r>
      <w:r w:rsidRPr="006E2116">
        <w:t xml:space="preserve"> а у оквиру одредаба Устава Републике Србије. </w:t>
      </w:r>
    </w:p>
    <w:p w:rsidR="001D7C85" w:rsidRPr="001D7C85" w:rsidRDefault="001D7C85" w:rsidP="009236E5">
      <w:pPr>
        <w:ind w:firstLine="708"/>
        <w:jc w:val="both"/>
        <w:rPr>
          <w:lang w:val="sr-Cyrl-RS"/>
        </w:rPr>
      </w:pPr>
    </w:p>
    <w:p w:rsidR="009236E5" w:rsidRDefault="009236E5" w:rsidP="009236E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1417E0">
        <w:rPr>
          <w:lang w:val="sr-Cyrl-RS"/>
        </w:rPr>
        <w:t>Комисија за спровођење Националне стратегије реформе правосу</w:t>
      </w:r>
      <w:r>
        <w:rPr>
          <w:lang w:val="sr-Cyrl-RS"/>
        </w:rPr>
        <w:t>ђа за период од 2013. до 2018. године</w:t>
      </w:r>
      <w:r w:rsidRPr="001417E0">
        <w:rPr>
          <w:lang w:val="sr-Cyrl-RS"/>
        </w:rPr>
        <w:t xml:space="preserve"> </w:t>
      </w:r>
      <w:r>
        <w:t>формирал</w:t>
      </w:r>
      <w:r>
        <w:rPr>
          <w:lang w:val="sr-Cyrl-RS"/>
        </w:rPr>
        <w:t>а</w:t>
      </w:r>
      <w:r w:rsidRPr="008F0399">
        <w:t xml:space="preserve"> је </w:t>
      </w:r>
      <w:hyperlink r:id="rId8" w:history="1">
        <w:r w:rsidRPr="009236E5">
          <w:rPr>
            <w:rStyle w:val="Hyperlink"/>
          </w:rPr>
          <w:t>Рaдну груп</w:t>
        </w:r>
      </w:hyperlink>
      <w:r w:rsidR="006802BC">
        <w:rPr>
          <w:rStyle w:val="Hyperlink"/>
          <w:lang w:val="sr-Cyrl-RS"/>
        </w:rPr>
        <w:t>у</w:t>
      </w:r>
      <w:r w:rsidRPr="008F0399">
        <w:t xml:space="preserve"> за израду анализе измене уставног оквира која </w:t>
      </w:r>
      <w:r>
        <w:rPr>
          <w:lang w:val="sr-Cyrl-RS"/>
        </w:rPr>
        <w:t xml:space="preserve">је </w:t>
      </w:r>
      <w:r w:rsidRPr="008F0399">
        <w:t>има</w:t>
      </w:r>
      <w:r>
        <w:rPr>
          <w:lang w:val="sr-Cyrl-RS"/>
        </w:rPr>
        <w:t>ла</w:t>
      </w:r>
      <w:r w:rsidRPr="008F0399">
        <w:t xml:space="preserve"> задатак да изврши анaлизу постојећих oдрeдaбa Устaвa и прeдлагaњe могућих измена у свeтлу мишљeњa Вeнeциjaнскe кoмисиje и у складу са eврoпским стaндaрдимa</w:t>
      </w:r>
      <w:r w:rsidRPr="002B356C">
        <w:t xml:space="preserve"> у циљу обезбеђ</w:t>
      </w:r>
      <w:r>
        <w:rPr>
          <w:lang w:val="sr-Cyrl-RS"/>
        </w:rPr>
        <w:t>и</w:t>
      </w:r>
      <w:r w:rsidRPr="002B356C">
        <w:t>вања независности и одговорности правосуђа</w:t>
      </w:r>
      <w:r w:rsidRPr="008F0399">
        <w:t xml:space="preserve">. Нацрт </w:t>
      </w:r>
      <w:r>
        <w:rPr>
          <w:lang w:val="sr-Cyrl-RS"/>
        </w:rPr>
        <w:t>текста „</w:t>
      </w:r>
      <w:r w:rsidRPr="008F0399">
        <w:t>Правне анализе уставног оквира о правосуђу у Републици Србији</w:t>
      </w:r>
      <w:r>
        <w:rPr>
          <w:lang w:val="sr-Cyrl-RS"/>
        </w:rPr>
        <w:t>“</w:t>
      </w:r>
      <w:r w:rsidRPr="008F0399">
        <w:t xml:space="preserve"> </w:t>
      </w:r>
      <w:r w:rsidRPr="008F0399">
        <w:lastRenderedPageBreak/>
        <w:t>објављен је на интернет презентацији</w:t>
      </w:r>
      <w:r>
        <w:rPr>
          <w:lang w:val="sr-Cyrl-RS"/>
        </w:rPr>
        <w:t xml:space="preserve"> Министарства правде и садржи и могућа решења за измену Устава.</w:t>
      </w:r>
    </w:p>
    <w:p w:rsidR="001D7C85" w:rsidRPr="00DE7AF4" w:rsidRDefault="001D7C85" w:rsidP="009236E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C910A0" w:rsidRDefault="00C910A0" w:rsidP="00C910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 xml:space="preserve">Консултативни процес у вези са изменама Устава у делу који се односи на правосуђе започет је 22. маја 2017. године расписивањем </w:t>
      </w:r>
      <w:hyperlink r:id="rId9" w:history="1">
        <w:r w:rsidRPr="00333553">
          <w:rPr>
            <w:rStyle w:val="Hyperlink"/>
            <w:lang w:val="sr-Cyrl-RS"/>
          </w:rPr>
          <w:t>јавног позива</w:t>
        </w:r>
      </w:hyperlink>
      <w:r>
        <w:rPr>
          <w:lang w:val="sr-Cyrl-RS"/>
        </w:rPr>
        <w:t xml:space="preserve"> за достављање предлога и сугестија за идентификовање уставних одредби које</w:t>
      </w:r>
      <w:r w:rsidRPr="003812B0">
        <w:rPr>
          <w:lang w:val="sr-Cyrl-RS"/>
        </w:rPr>
        <w:t xml:space="preserve"> се однос</w:t>
      </w:r>
      <w:r>
        <w:rPr>
          <w:lang w:val="sr-Cyrl-RS"/>
        </w:rPr>
        <w:t>е</w:t>
      </w:r>
      <w:r w:rsidRPr="003812B0">
        <w:rPr>
          <w:lang w:val="sr-Cyrl-RS"/>
        </w:rPr>
        <w:t xml:space="preserve"> на правосуђе</w:t>
      </w:r>
      <w:r>
        <w:rPr>
          <w:lang w:val="sr-Cyrl-RS"/>
        </w:rPr>
        <w:t>, а које је потребно изменити, као и достављање конкретних предлога за измену са њиховим јасним образложењем, од стране организација цивилног друштва. До истека рока, 30. јуна 2</w:t>
      </w:r>
      <w:r w:rsidR="00333553">
        <w:rPr>
          <w:lang w:val="sr-Cyrl-RS"/>
        </w:rPr>
        <w:t xml:space="preserve">017. године 16 организација цивилног друштва/мрежа организација одазвало се позиву и доставило своје </w:t>
      </w:r>
      <w:hyperlink r:id="rId10" w:history="1">
        <w:r w:rsidR="00333553" w:rsidRPr="00333553">
          <w:rPr>
            <w:rStyle w:val="Hyperlink"/>
            <w:lang w:val="sr-Cyrl-RS"/>
          </w:rPr>
          <w:t>предлоге</w:t>
        </w:r>
      </w:hyperlink>
      <w:r w:rsidR="00333553">
        <w:rPr>
          <w:lang w:val="sr-Cyrl-RS"/>
        </w:rPr>
        <w:t xml:space="preserve">. </w:t>
      </w:r>
    </w:p>
    <w:p w:rsidR="000A2C99" w:rsidRDefault="000A2C99" w:rsidP="00C910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</w:p>
    <w:p w:rsidR="00333553" w:rsidRDefault="009236E5" w:rsidP="00C910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 xml:space="preserve">У међувремену је </w:t>
      </w:r>
      <w:r w:rsidR="00333553">
        <w:rPr>
          <w:lang w:val="sr-Cyrl-RS"/>
        </w:rPr>
        <w:t>Министарство правде</w:t>
      </w:r>
      <w:r>
        <w:rPr>
          <w:lang w:val="sr-Cyrl-RS"/>
        </w:rPr>
        <w:t>,</w:t>
      </w:r>
      <w:r w:rsidR="00333553">
        <w:rPr>
          <w:lang w:val="sr-Cyrl-RS"/>
        </w:rPr>
        <w:t xml:space="preserve"> у сарадњи са Канцеларијом за сарадњу са цивилним друштвом, организовало </w:t>
      </w:r>
      <w:r w:rsidR="001D7C85">
        <w:rPr>
          <w:lang w:val="sr-Cyrl-RS"/>
        </w:rPr>
        <w:t>три</w:t>
      </w:r>
      <w:r w:rsidR="00333553">
        <w:rPr>
          <w:lang w:val="sr-Cyrl-RS"/>
        </w:rPr>
        <w:t xml:space="preserve"> округла стола</w:t>
      </w:r>
      <w:r w:rsidR="001D7C85">
        <w:rPr>
          <w:lang w:val="sr-Cyrl-RS"/>
        </w:rPr>
        <w:t xml:space="preserve"> 21. јула и</w:t>
      </w:r>
      <w:r w:rsidR="00311285">
        <w:rPr>
          <w:lang w:val="sr-Cyrl-RS"/>
        </w:rPr>
        <w:t xml:space="preserve"> 7. </w:t>
      </w:r>
      <w:r w:rsidR="001D7C85">
        <w:rPr>
          <w:lang w:val="sr-Cyrl-RS"/>
        </w:rPr>
        <w:t xml:space="preserve">септембра у Београду и 26. </w:t>
      </w:r>
      <w:r w:rsidR="00311285">
        <w:rPr>
          <w:lang w:val="sr-Cyrl-RS"/>
        </w:rPr>
        <w:t>септембра 2017. године</w:t>
      </w:r>
      <w:r w:rsidR="00333553">
        <w:rPr>
          <w:lang w:val="sr-Cyrl-RS"/>
        </w:rPr>
        <w:t xml:space="preserve"> </w:t>
      </w:r>
      <w:r w:rsidR="001D7C85">
        <w:rPr>
          <w:lang w:val="sr-Cyrl-RS"/>
        </w:rPr>
        <w:t xml:space="preserve">у Крагујевцу и на њима су </w:t>
      </w:r>
      <w:r w:rsidR="00333553">
        <w:rPr>
          <w:lang w:val="sr-Cyrl-RS"/>
        </w:rPr>
        <w:t xml:space="preserve">присуствовали </w:t>
      </w:r>
      <w:r>
        <w:rPr>
          <w:lang w:val="sr-Cyrl-RS"/>
        </w:rPr>
        <w:t xml:space="preserve">представници организација </w:t>
      </w:r>
      <w:r w:rsidRPr="009236E5">
        <w:rPr>
          <w:lang w:val="sr-Cyrl-RS"/>
        </w:rPr>
        <w:t>цивилног друштва које су доставиле своје прилоге и анализе, представници државних органа, међународних организација и амбасада.</w:t>
      </w:r>
      <w:r>
        <w:rPr>
          <w:lang w:val="sr-Cyrl-RS"/>
        </w:rPr>
        <w:t xml:space="preserve"> </w:t>
      </w:r>
      <w:r w:rsidR="0020061F">
        <w:rPr>
          <w:lang w:val="sr-Cyrl-RS"/>
        </w:rPr>
        <w:t xml:space="preserve">Додатне прилоге организација цивилног друштва можете наћи </w:t>
      </w:r>
      <w:hyperlink r:id="rId11" w:history="1">
        <w:r w:rsidR="0020061F" w:rsidRPr="0020061F">
          <w:rPr>
            <w:rStyle w:val="Hyperlink"/>
            <w:lang w:val="sr-Cyrl-RS"/>
          </w:rPr>
          <w:t>овде</w:t>
        </w:r>
      </w:hyperlink>
      <w:r w:rsidR="0020061F">
        <w:rPr>
          <w:lang w:val="sr-Cyrl-RS"/>
        </w:rPr>
        <w:t>.</w:t>
      </w:r>
    </w:p>
    <w:p w:rsidR="000A2C99" w:rsidRDefault="000A2C99" w:rsidP="00C910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</w:p>
    <w:p w:rsidR="0020061F" w:rsidRPr="0033045D" w:rsidRDefault="000A2C99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 xml:space="preserve">Одржавање јавних дебата представља још један вид укључивања заинтересоване јавности у </w:t>
      </w:r>
      <w:r w:rsidR="002A2C4F">
        <w:t>циљу обезбеђивања широког консултативног процеса</w:t>
      </w:r>
      <w:r w:rsidR="002A2C4F">
        <w:rPr>
          <w:lang w:val="sr-Cyrl-RS"/>
        </w:rPr>
        <w:t xml:space="preserve"> измене најзначајнијег правног документа у Републици Србији</w:t>
      </w:r>
      <w:r>
        <w:rPr>
          <w:lang w:val="sr-Cyrl-RS"/>
        </w:rPr>
        <w:t>.</w:t>
      </w:r>
      <w:r w:rsidR="002A2C4F" w:rsidRPr="002A2C4F">
        <w:t xml:space="preserve"> </w:t>
      </w:r>
      <w:r w:rsidR="002A2C4F">
        <w:rPr>
          <w:lang w:val="sr-Cyrl-RS"/>
        </w:rPr>
        <w:t>П</w:t>
      </w:r>
      <w:r w:rsidR="00DB2603">
        <w:t xml:space="preserve">озивамо </w:t>
      </w:r>
      <w:r w:rsidR="00DB2603">
        <w:rPr>
          <w:lang w:val="sr-Cyrl-RS"/>
        </w:rPr>
        <w:t>в</w:t>
      </w:r>
      <w:r w:rsidR="002A2C4F">
        <w:t>ас да се одазовете овом позиву</w:t>
      </w:r>
      <w:r w:rsidR="0033045D">
        <w:t xml:space="preserve"> и дате свој активни допринос </w:t>
      </w:r>
      <w:r w:rsidR="0033045D">
        <w:rPr>
          <w:lang w:val="sr-Cyrl-RS"/>
        </w:rPr>
        <w:t>овом процесу.</w:t>
      </w:r>
    </w:p>
    <w:p w:rsidR="0020061F" w:rsidRDefault="0020061F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</w:p>
    <w:p w:rsidR="00291A00" w:rsidRPr="001B73BA" w:rsidRDefault="001B73BA" w:rsidP="00291A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>Рок за слање пријава</w:t>
      </w:r>
      <w:r w:rsidRPr="001B73BA">
        <w:rPr>
          <w:b/>
          <w:lang w:val="sr-Cyrl-RS"/>
        </w:rPr>
        <w:t xml:space="preserve"> за</w:t>
      </w:r>
      <w:r>
        <w:rPr>
          <w:b/>
          <w:lang w:val="sr-Cyrl-RS"/>
        </w:rPr>
        <w:t xml:space="preserve"> учешће на</w:t>
      </w:r>
      <w:r w:rsidRPr="001B73BA">
        <w:rPr>
          <w:b/>
          <w:lang w:val="sr-Cyrl-RS"/>
        </w:rPr>
        <w:t xml:space="preserve"> јавн</w:t>
      </w:r>
      <w:r>
        <w:rPr>
          <w:b/>
          <w:lang w:val="sr-Cyrl-RS"/>
        </w:rPr>
        <w:t>ој</w:t>
      </w:r>
      <w:r w:rsidRPr="001B73BA">
        <w:rPr>
          <w:b/>
          <w:lang w:val="sr-Cyrl-RS"/>
        </w:rPr>
        <w:t xml:space="preserve"> дебат</w:t>
      </w:r>
      <w:r>
        <w:rPr>
          <w:b/>
          <w:lang w:val="sr-Cyrl-RS"/>
        </w:rPr>
        <w:t>и</w:t>
      </w:r>
      <w:r w:rsidRPr="001B73BA">
        <w:rPr>
          <w:b/>
          <w:lang w:val="sr-Cyrl-RS"/>
        </w:rPr>
        <w:t xml:space="preserve"> у Нишу је </w:t>
      </w:r>
      <w:r w:rsidR="001D7C85" w:rsidRPr="001B73BA">
        <w:rPr>
          <w:b/>
          <w:lang w:val="sr-Latn-RS"/>
        </w:rPr>
        <w:t>10</w:t>
      </w:r>
      <w:r w:rsidR="002A2C4F" w:rsidRPr="001B73BA">
        <w:rPr>
          <w:b/>
          <w:lang w:val="sr-Cyrl-RS"/>
        </w:rPr>
        <w:t xml:space="preserve">. </w:t>
      </w:r>
      <w:r w:rsidR="001D7C85" w:rsidRPr="001B73BA">
        <w:rPr>
          <w:b/>
          <w:lang w:val="sr-Cyrl-RS"/>
        </w:rPr>
        <w:t>октоб</w:t>
      </w:r>
      <w:r w:rsidRPr="001B73BA">
        <w:rPr>
          <w:b/>
          <w:lang w:val="sr-Cyrl-RS"/>
        </w:rPr>
        <w:t>ар</w:t>
      </w:r>
      <w:r w:rsidR="002A2C4F" w:rsidRPr="001B73BA">
        <w:rPr>
          <w:b/>
          <w:lang w:val="sr-Cyrl-RS"/>
        </w:rPr>
        <w:t xml:space="preserve"> 2017. године </w:t>
      </w:r>
      <w:r w:rsidR="0033045D" w:rsidRPr="001B73BA">
        <w:rPr>
          <w:b/>
          <w:lang w:val="sr-Cyrl-RS"/>
        </w:rPr>
        <w:t>у 14:00</w:t>
      </w:r>
      <w:r w:rsidRPr="001B73BA">
        <w:rPr>
          <w:b/>
          <w:lang w:val="sr-Cyrl-RS"/>
        </w:rPr>
        <w:t xml:space="preserve">, а </w:t>
      </w:r>
      <w:r>
        <w:rPr>
          <w:b/>
          <w:lang w:val="sr-Cyrl-RS"/>
        </w:rPr>
        <w:t>за учешће на</w:t>
      </w:r>
      <w:r w:rsidRPr="001B73BA">
        <w:rPr>
          <w:b/>
          <w:lang w:val="sr-Cyrl-RS"/>
        </w:rPr>
        <w:t xml:space="preserve"> јавн</w:t>
      </w:r>
      <w:r>
        <w:rPr>
          <w:b/>
          <w:lang w:val="sr-Cyrl-RS"/>
        </w:rPr>
        <w:t>ој дебати</w:t>
      </w:r>
      <w:r w:rsidRPr="001B73BA">
        <w:rPr>
          <w:b/>
          <w:lang w:val="sr-Cyrl-RS"/>
        </w:rPr>
        <w:t xml:space="preserve"> у Новом Саду 26. октобар 2017. године</w:t>
      </w:r>
      <w:r w:rsidR="00311E9F">
        <w:rPr>
          <w:b/>
          <w:lang w:val="sr-Cyrl-RS"/>
        </w:rPr>
        <w:t xml:space="preserve"> у 14:00 часова </w:t>
      </w:r>
      <w:r w:rsidRPr="001B73BA">
        <w:rPr>
          <w:b/>
          <w:lang w:val="sr-Cyrl-RS"/>
        </w:rPr>
        <w:t>.</w:t>
      </w:r>
      <w:r w:rsidRPr="001B73BA">
        <w:rPr>
          <w:lang w:val="sr-Cyrl-RS"/>
        </w:rPr>
        <w:t xml:space="preserve"> </w:t>
      </w:r>
      <w:r>
        <w:rPr>
          <w:lang w:val="sr-Cyrl-RS"/>
        </w:rPr>
        <w:t xml:space="preserve">Пријаве за учешће на јавној дебати можете </w:t>
      </w:r>
      <w:r>
        <w:t>по</w:t>
      </w:r>
      <w:r>
        <w:rPr>
          <w:lang w:val="sr-Cyrl-RS"/>
        </w:rPr>
        <w:t>слати</w:t>
      </w:r>
      <w:r>
        <w:t xml:space="preserve"> на е-адресу: </w:t>
      </w:r>
      <w:hyperlink r:id="rId12" w:history="1">
        <w:r w:rsidRPr="006D6319">
          <w:rPr>
            <w:rStyle w:val="Hyperlink"/>
            <w:lang w:val="sr-Latn-RS"/>
          </w:rPr>
          <w:t>sanja.atanaskovic</w:t>
        </w:r>
        <w:r w:rsidRPr="006D6319">
          <w:rPr>
            <w:rStyle w:val="Hyperlink"/>
          </w:rPr>
          <w:t>@civilnodrustvo.gov.rs</w:t>
        </w:r>
      </w:hyperlink>
      <w:r>
        <w:rPr>
          <w:lang w:val="sr-Latn-RS"/>
        </w:rPr>
        <w:t>.</w:t>
      </w:r>
    </w:p>
    <w:p w:rsidR="00291A00" w:rsidRDefault="00291A00" w:rsidP="00291A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</w:p>
    <w:p w:rsidR="001D7C85" w:rsidRDefault="00311E9F" w:rsidP="001D7C85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Напомињемо да је број места ограничен и да ће предност имати локалне организације које се активно баве облашћу владавине права, а нарачито уставном реформом. У пријави је неопходно нагласити за коју јавну дебату се пријављујете и у ком граду, у супротном пријава неће бити разматрана.</w:t>
      </w:r>
    </w:p>
    <w:p w:rsidR="00311E9F" w:rsidRPr="001D7C85" w:rsidRDefault="00311E9F" w:rsidP="001D7C85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DF38CE" w:rsidRPr="00291A00" w:rsidRDefault="001D7C85" w:rsidP="001D7C8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0"/>
          <w:szCs w:val="20"/>
          <w:lang w:val="sr-Cyrl-RS" w:eastAsia="en-US"/>
        </w:rPr>
      </w:pPr>
      <w:r>
        <w:rPr>
          <w:b/>
          <w:lang w:val="sr-Cyrl-RS"/>
        </w:rPr>
        <w:t>Такође напомињемо да нисмо у могућности да рефундирамо путне трошкове</w:t>
      </w:r>
      <w:r w:rsidRPr="001D7C85">
        <w:rPr>
          <w:b/>
          <w:lang w:val="sr-Cyrl-RS"/>
        </w:rPr>
        <w:t xml:space="preserve">.  </w:t>
      </w:r>
    </w:p>
    <w:p w:rsidR="004316B9" w:rsidRDefault="004316B9" w:rsidP="00D05DE4">
      <w:pPr>
        <w:jc w:val="both"/>
        <w:rPr>
          <w:lang w:val="sr-Cyrl-RS"/>
        </w:rPr>
      </w:pPr>
      <w:bookmarkStart w:id="0" w:name="_GoBack"/>
      <w:bookmarkEnd w:id="0"/>
    </w:p>
    <w:sectPr w:rsidR="0043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927"/>
    <w:multiLevelType w:val="hybridMultilevel"/>
    <w:tmpl w:val="5ADC430E"/>
    <w:lvl w:ilvl="0" w:tplc="F3AEFA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E4067"/>
    <w:multiLevelType w:val="hybridMultilevel"/>
    <w:tmpl w:val="CDD6042E"/>
    <w:lvl w:ilvl="0" w:tplc="134233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886348"/>
    <w:multiLevelType w:val="hybridMultilevel"/>
    <w:tmpl w:val="006A4940"/>
    <w:lvl w:ilvl="0" w:tplc="1D9E8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0"/>
    <w:rsid w:val="00047D40"/>
    <w:rsid w:val="00094B54"/>
    <w:rsid w:val="000A2C99"/>
    <w:rsid w:val="001417E0"/>
    <w:rsid w:val="001B73BA"/>
    <w:rsid w:val="001D7C85"/>
    <w:rsid w:val="0020061F"/>
    <w:rsid w:val="00291A00"/>
    <w:rsid w:val="002A2C4F"/>
    <w:rsid w:val="002B356C"/>
    <w:rsid w:val="00311285"/>
    <w:rsid w:val="00311E9F"/>
    <w:rsid w:val="0033045D"/>
    <w:rsid w:val="00333553"/>
    <w:rsid w:val="003812B0"/>
    <w:rsid w:val="004316B9"/>
    <w:rsid w:val="004F4459"/>
    <w:rsid w:val="00580E6D"/>
    <w:rsid w:val="005E4B28"/>
    <w:rsid w:val="00620465"/>
    <w:rsid w:val="006231F7"/>
    <w:rsid w:val="006802BC"/>
    <w:rsid w:val="006E2116"/>
    <w:rsid w:val="007D3537"/>
    <w:rsid w:val="007E6A80"/>
    <w:rsid w:val="007F26D1"/>
    <w:rsid w:val="007F7BDD"/>
    <w:rsid w:val="00842E59"/>
    <w:rsid w:val="008E73B8"/>
    <w:rsid w:val="008E7AFC"/>
    <w:rsid w:val="008F0399"/>
    <w:rsid w:val="009236E5"/>
    <w:rsid w:val="00927EA6"/>
    <w:rsid w:val="009C4897"/>
    <w:rsid w:val="00AB60E6"/>
    <w:rsid w:val="00C25942"/>
    <w:rsid w:val="00C43A22"/>
    <w:rsid w:val="00C910A0"/>
    <w:rsid w:val="00CD49AE"/>
    <w:rsid w:val="00D05DE4"/>
    <w:rsid w:val="00DB2603"/>
    <w:rsid w:val="00DD21E9"/>
    <w:rsid w:val="00DE7AF4"/>
    <w:rsid w:val="00DF38CE"/>
    <w:rsid w:val="00E103FD"/>
    <w:rsid w:val="00FC49DA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5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eastAsia="Times New Roman" w:hAnsi="Tahoma" w:cs="Tahoma"/>
      <w:sz w:val="16"/>
      <w:szCs w:val="16"/>
      <w:lang w:eastAsia="sr-Cyrl-CS"/>
    </w:rPr>
  </w:style>
  <w:style w:type="paragraph" w:styleId="NormalWeb">
    <w:name w:val="Normal (Web)"/>
    <w:basedOn w:val="Normal"/>
    <w:uiPriority w:val="99"/>
    <w:unhideWhenUsed/>
    <w:rsid w:val="00C25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5942"/>
  </w:style>
  <w:style w:type="paragraph" w:customStyle="1" w:styleId="Default">
    <w:name w:val="Default"/>
    <w:rsid w:val="00DF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5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eastAsia="Times New Roman" w:hAnsi="Tahoma" w:cs="Tahoma"/>
      <w:sz w:val="16"/>
      <w:szCs w:val="16"/>
      <w:lang w:eastAsia="sr-Cyrl-CS"/>
    </w:rPr>
  </w:style>
  <w:style w:type="paragraph" w:styleId="NormalWeb">
    <w:name w:val="Normal (Web)"/>
    <w:basedOn w:val="Normal"/>
    <w:uiPriority w:val="99"/>
    <w:unhideWhenUsed/>
    <w:rsid w:val="00C25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5942"/>
  </w:style>
  <w:style w:type="paragraph" w:customStyle="1" w:styleId="Default">
    <w:name w:val="Default"/>
    <w:rsid w:val="00DF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ravde.gov.rs/tekst/5847/radna-grupa-za-izradu-analize-izmene-ustavnog-okvira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anja.atanaskovic@civilnodrustvo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vilnodrustvo.gov.rs/%D0%B2%D0%B5%D1%81%D1%82/%D0%BD%D0%B0%D1%81%D1%82%D0%B0%D0%B2%D0%B0%D0%BA-%D0%BA%D0%BE%D0%BD%D1%81%D1%83%D0%BB%D1%82%D0%B0%D1%86%D0%B8%D1%98%D0%B0-%D1%83-%D0%B2%D0%B5%D0%B7%D0%B8-%D1%81%D0%B0-%D0%B8%D0%B7%D0%BC%D0%B5%D0%BD%D0%BE%D0%BC-%D1%83%D1%81%D1%82%D0%B0%D0%B2%D0%B0-%D1%83-%D0%B4%D0%B5%D0%BB%D1%83-%D0%BA%D0%BE%D1%98%D0%B8-%D1%81%D0%B5-%D0%BE%D0%B4%D0%BD%D0%BE%D1%81%D0%B8-%D0%BD%D0%B0-%D0%BF%D1%80%D0%B0%D0%B2%D0%BE%D1%81%D1%83%D1%92%D0%B5.74.html?newsId=8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ivilnodrustvo.gov.rs/vest/konsultacije-u-vezi-sa-izmenom-ustava-republike-srbije-u-delu-koji-se-odnosi-na-pravosu%C4%91e.37.html?newsId=8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vilnodrustvo.gov.rs/%D0%B2%D0%B5%D1%81%D1%82/%D0%BA%D0%BE%D0%BD%D1%81%D1%83%D0%BB%D1%82%D0%B0%D1%86%D0%B8%D1%98%D0%B5-%D0%BE-%D0%B8%D0%B7%D0%BC%D0%B5%D0%BD%D0%B0%D0%BC%D0%B0-%D1%83%D1%81%D1%82%D0%B0%D0%B2%D0%B0.74.html?newsId=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11E4-043D-4C46-A4FF-D70154B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Tijana Stojiljković Rolović</cp:lastModifiedBy>
  <cp:revision>36</cp:revision>
  <dcterms:created xsi:type="dcterms:W3CDTF">2017-05-12T07:24:00Z</dcterms:created>
  <dcterms:modified xsi:type="dcterms:W3CDTF">2017-09-27T11:27:00Z</dcterms:modified>
</cp:coreProperties>
</file>